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5D3DE" w14:textId="77777777" w:rsidR="00FA2E69" w:rsidRPr="00FA2E69" w:rsidRDefault="00FA2E69" w:rsidP="00FA2E69">
      <w:pPr>
        <w:spacing w:line="360" w:lineRule="auto"/>
        <w:jc w:val="center"/>
        <w:rPr>
          <w:rFonts w:eastAsiaTheme="minorEastAsia"/>
          <w:b/>
          <w:sz w:val="22"/>
          <w:szCs w:val="22"/>
        </w:rPr>
      </w:pPr>
      <w:r w:rsidRPr="00FA2E69">
        <w:rPr>
          <w:rFonts w:eastAsiaTheme="minorEastAsia"/>
          <w:b/>
          <w:sz w:val="22"/>
          <w:szCs w:val="22"/>
        </w:rPr>
        <w:t>MAD“</w:t>
      </w:r>
      <w:r w:rsidRPr="00FA2E69">
        <w:rPr>
          <w:rFonts w:eastAsiaTheme="minorEastAsia"/>
          <w:b/>
          <w:sz w:val="22"/>
          <w:szCs w:val="22"/>
        </w:rPr>
        <w:t>森林中的火车站</w:t>
      </w:r>
      <w:r w:rsidRPr="00FA2E69">
        <w:rPr>
          <w:rFonts w:eastAsiaTheme="minorEastAsia"/>
          <w:b/>
          <w:sz w:val="22"/>
          <w:szCs w:val="22"/>
        </w:rPr>
        <w:t>”——</w:t>
      </w:r>
      <w:r w:rsidRPr="00FA2E69">
        <w:rPr>
          <w:rFonts w:eastAsiaTheme="minorEastAsia"/>
          <w:b/>
          <w:sz w:val="22"/>
          <w:szCs w:val="22"/>
        </w:rPr>
        <w:t>嘉兴火车站启用通车</w:t>
      </w:r>
    </w:p>
    <w:p w14:paraId="2BFDAB7D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0AB35CF6" w14:textId="633B5FA6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由马岩松带领的</w:t>
      </w:r>
      <w:r w:rsidRPr="00FA2E69">
        <w:rPr>
          <w:rFonts w:eastAsiaTheme="minorEastAsia"/>
          <w:sz w:val="22"/>
          <w:szCs w:val="22"/>
        </w:rPr>
        <w:t>MAD</w:t>
      </w:r>
      <w:r w:rsidRPr="00FA2E69">
        <w:rPr>
          <w:rFonts w:eastAsiaTheme="minorEastAsia"/>
          <w:sz w:val="22"/>
          <w:szCs w:val="22"/>
        </w:rPr>
        <w:t>建筑事务所主持设计的</w:t>
      </w:r>
      <w:r w:rsidRPr="00FA2E69">
        <w:rPr>
          <w:rFonts w:eastAsiaTheme="minorEastAsia"/>
          <w:sz w:val="22"/>
          <w:szCs w:val="22"/>
        </w:rPr>
        <w:t>“</w:t>
      </w:r>
      <w:r w:rsidRPr="00FA2E69">
        <w:rPr>
          <w:rFonts w:eastAsiaTheme="minorEastAsia"/>
          <w:sz w:val="22"/>
          <w:szCs w:val="22"/>
        </w:rPr>
        <w:t>森林中的火车站</w:t>
      </w:r>
      <w:r w:rsidRPr="00FA2E69">
        <w:rPr>
          <w:rFonts w:eastAsiaTheme="minorEastAsia"/>
          <w:sz w:val="22"/>
          <w:szCs w:val="22"/>
        </w:rPr>
        <w:t>”——</w:t>
      </w:r>
      <w:r w:rsidRPr="00FA2E69">
        <w:rPr>
          <w:rFonts w:eastAsiaTheme="minorEastAsia"/>
          <w:sz w:val="22"/>
          <w:szCs w:val="22"/>
        </w:rPr>
        <w:t>嘉兴火车站，于</w:t>
      </w:r>
      <w:r w:rsidRPr="00FA2E69">
        <w:rPr>
          <w:rFonts w:eastAsiaTheme="minorEastAsia"/>
          <w:sz w:val="22"/>
          <w:szCs w:val="22"/>
        </w:rPr>
        <w:t>2021</w:t>
      </w:r>
      <w:r w:rsidRPr="00FA2E69">
        <w:rPr>
          <w:rFonts w:eastAsiaTheme="minorEastAsia"/>
          <w:sz w:val="22"/>
          <w:szCs w:val="22"/>
        </w:rPr>
        <w:t>年</w:t>
      </w:r>
      <w:r w:rsidRPr="00FA2E69">
        <w:rPr>
          <w:rFonts w:eastAsiaTheme="minorEastAsia"/>
          <w:sz w:val="22"/>
          <w:szCs w:val="22"/>
        </w:rPr>
        <w:t>6</w:t>
      </w:r>
      <w:r w:rsidRPr="00FA2E69">
        <w:rPr>
          <w:rFonts w:eastAsiaTheme="minorEastAsia"/>
          <w:sz w:val="22"/>
          <w:szCs w:val="22"/>
        </w:rPr>
        <w:t>月</w:t>
      </w:r>
      <w:r w:rsidRPr="00FA2E69">
        <w:rPr>
          <w:rFonts w:eastAsiaTheme="minorEastAsia"/>
          <w:sz w:val="22"/>
          <w:szCs w:val="22"/>
        </w:rPr>
        <w:t>25</w:t>
      </w:r>
      <w:r w:rsidRPr="00FA2E69">
        <w:rPr>
          <w:rFonts w:eastAsiaTheme="minorEastAsia"/>
          <w:sz w:val="22"/>
          <w:szCs w:val="22"/>
        </w:rPr>
        <w:t>日举行了启用仪式。此次改扩建工程是嘉兴迎接建党一百周年的重要项目之一，于</w:t>
      </w:r>
      <w:r w:rsidRPr="00FA2E69">
        <w:rPr>
          <w:rFonts w:eastAsiaTheme="minorEastAsia"/>
          <w:sz w:val="22"/>
          <w:szCs w:val="22"/>
        </w:rPr>
        <w:t>2020</w:t>
      </w:r>
      <w:r w:rsidRPr="00FA2E69">
        <w:rPr>
          <w:rFonts w:eastAsiaTheme="minorEastAsia"/>
          <w:sz w:val="22"/>
          <w:szCs w:val="22"/>
        </w:rPr>
        <w:t>年</w:t>
      </w:r>
      <w:r w:rsidRPr="00FA2E69">
        <w:rPr>
          <w:rFonts w:eastAsiaTheme="minorEastAsia"/>
          <w:sz w:val="22"/>
          <w:szCs w:val="22"/>
        </w:rPr>
        <w:t>6</w:t>
      </w:r>
      <w:r w:rsidRPr="00FA2E69">
        <w:rPr>
          <w:rFonts w:eastAsiaTheme="minorEastAsia"/>
          <w:sz w:val="22"/>
          <w:szCs w:val="22"/>
        </w:rPr>
        <w:t>月</w:t>
      </w:r>
      <w:r w:rsidRPr="00FA2E69">
        <w:rPr>
          <w:rFonts w:eastAsiaTheme="minorEastAsia"/>
          <w:sz w:val="22"/>
          <w:szCs w:val="22"/>
        </w:rPr>
        <w:t>23</w:t>
      </w:r>
      <w:r w:rsidRPr="00FA2E69">
        <w:rPr>
          <w:rFonts w:eastAsiaTheme="minorEastAsia"/>
          <w:sz w:val="22"/>
          <w:szCs w:val="22"/>
        </w:rPr>
        <w:t>日开工，站体设计为地面一层、地下多层，是中国首个全下沉式火车站。</w:t>
      </w:r>
    </w:p>
    <w:p w14:paraId="1E0208AF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4F13E7B5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项目位于浙江嘉兴市，所在地是嘉兴主城区、老城市中心南湖区的核心。</w:t>
      </w:r>
      <w:r w:rsidRPr="00FA2E69">
        <w:rPr>
          <w:rFonts w:eastAsiaTheme="minorEastAsia"/>
          <w:sz w:val="22"/>
          <w:szCs w:val="22"/>
        </w:rPr>
        <w:t>1921</w:t>
      </w:r>
      <w:r w:rsidRPr="00FA2E69">
        <w:rPr>
          <w:rFonts w:eastAsiaTheme="minorEastAsia"/>
          <w:sz w:val="22"/>
          <w:szCs w:val="22"/>
        </w:rPr>
        <w:t>年</w:t>
      </w:r>
      <w:r w:rsidRPr="00FA2E69">
        <w:rPr>
          <w:rFonts w:eastAsiaTheme="minorEastAsia"/>
          <w:sz w:val="22"/>
          <w:szCs w:val="22"/>
        </w:rPr>
        <w:t>8</w:t>
      </w:r>
      <w:r w:rsidRPr="00FA2E69">
        <w:rPr>
          <w:rFonts w:eastAsiaTheme="minorEastAsia"/>
          <w:sz w:val="22"/>
          <w:szCs w:val="22"/>
        </w:rPr>
        <w:t>月</w:t>
      </w:r>
      <w:r w:rsidRPr="00FA2E69">
        <w:rPr>
          <w:rFonts w:eastAsiaTheme="minorEastAsia"/>
          <w:sz w:val="22"/>
          <w:szCs w:val="22"/>
        </w:rPr>
        <w:t>3</w:t>
      </w:r>
      <w:r w:rsidRPr="00FA2E69">
        <w:rPr>
          <w:rFonts w:eastAsiaTheme="minorEastAsia"/>
          <w:sz w:val="22"/>
          <w:szCs w:val="22"/>
        </w:rPr>
        <w:t>日，中共一大代表们沿着沪杭铁路到达嘉兴火车站，继而登上游船来到南湖，完成了中共一大会议，宣告了中国共产党的诞生。</w:t>
      </w:r>
    </w:p>
    <w:p w14:paraId="49ACE531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08E16BDC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改造前的嘉兴火车站，建于</w:t>
      </w:r>
      <w:r w:rsidRPr="00FA2E69">
        <w:rPr>
          <w:rFonts w:eastAsiaTheme="minorEastAsia"/>
          <w:sz w:val="22"/>
          <w:szCs w:val="22"/>
        </w:rPr>
        <w:t>1995</w:t>
      </w:r>
      <w:r w:rsidRPr="00FA2E69">
        <w:rPr>
          <w:rFonts w:eastAsiaTheme="minorEastAsia"/>
          <w:sz w:val="22"/>
          <w:szCs w:val="22"/>
        </w:rPr>
        <w:t>年。当时站房面积仅为</w:t>
      </w:r>
      <w:r w:rsidRPr="00FA2E69">
        <w:rPr>
          <w:rFonts w:eastAsiaTheme="minorEastAsia"/>
          <w:sz w:val="22"/>
          <w:szCs w:val="22"/>
        </w:rPr>
        <w:t>4000</w:t>
      </w:r>
      <w:r w:rsidRPr="00FA2E69">
        <w:rPr>
          <w:rFonts w:eastAsiaTheme="minorEastAsia"/>
          <w:sz w:val="22"/>
          <w:szCs w:val="22"/>
        </w:rPr>
        <w:t>多平方米，且候车能力不足、既有客运设施陈旧老化；同时也面临着交通基础设施在城市中常见的尴尬境地：由于区块基本仅为交通功能提供服务，造成片区与人们日常生活环境割裂，交通状况欠佳等城市问题。</w:t>
      </w:r>
    </w:p>
    <w:p w14:paraId="4AF38F58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7CCEF430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2019</w:t>
      </w:r>
      <w:r w:rsidRPr="00FA2E69">
        <w:rPr>
          <w:rFonts w:eastAsiaTheme="minorEastAsia"/>
          <w:sz w:val="22"/>
          <w:szCs w:val="22"/>
        </w:rPr>
        <w:t>年，嘉兴市就火车站及周边区域开展提升改造，期望达到改善市民的出行环境、提高城市居民的生活质量、提升市容市貌的城市更新愿景。嘉兴市委书记张兵在</w:t>
      </w:r>
      <w:r w:rsidRPr="00FA2E69">
        <w:rPr>
          <w:rFonts w:eastAsiaTheme="minorEastAsia"/>
          <w:sz w:val="22"/>
          <w:szCs w:val="22"/>
        </w:rPr>
        <w:t>2021</w:t>
      </w:r>
      <w:r w:rsidRPr="00FA2E69">
        <w:rPr>
          <w:rFonts w:eastAsiaTheme="minorEastAsia"/>
          <w:sz w:val="22"/>
          <w:szCs w:val="22"/>
        </w:rPr>
        <w:t>全国两会访谈提出：</w:t>
      </w:r>
      <w:r w:rsidRPr="00FA2E69">
        <w:rPr>
          <w:rFonts w:eastAsiaTheme="minorEastAsia"/>
          <w:sz w:val="22"/>
          <w:szCs w:val="22"/>
        </w:rPr>
        <w:t>“</w:t>
      </w:r>
      <w:r w:rsidRPr="00FA2E69">
        <w:rPr>
          <w:rFonts w:eastAsiaTheme="minorEastAsia"/>
          <w:sz w:val="22"/>
          <w:szCs w:val="22"/>
        </w:rPr>
        <w:t>要让人们在嘉兴，看到美好中国的未来，看到未来中国的美好。</w:t>
      </w:r>
      <w:r w:rsidRPr="00FA2E69">
        <w:rPr>
          <w:rFonts w:eastAsiaTheme="minorEastAsia"/>
          <w:sz w:val="22"/>
          <w:szCs w:val="22"/>
        </w:rPr>
        <w:t>”</w:t>
      </w:r>
    </w:p>
    <w:p w14:paraId="2A7AD1BF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44CD4D0D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针对项目愿景与诉求，马岩松说：在嘉兴这个有特殊意义的城市，我们应该重新思考及定义空间模式。我们是否能突破那些常见的追求宏大纪念性的恢宏建筑，而让它们成为具有交通功能、自然生态、文化生活的城市公共空间。市民乐意前往，在这里停留、相遇，享受生活带来的美好。</w:t>
      </w:r>
    </w:p>
    <w:p w14:paraId="1311BC33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2A6DA727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MAD</w:t>
      </w:r>
      <w:r w:rsidRPr="00FA2E69">
        <w:rPr>
          <w:rFonts w:eastAsiaTheme="minorEastAsia"/>
          <w:sz w:val="22"/>
          <w:szCs w:val="22"/>
        </w:rPr>
        <w:t>的方案设想改造后的嘉兴火车站片区，将是多重维度并置的</w:t>
      </w:r>
      <w:r w:rsidRPr="00FA2E69">
        <w:rPr>
          <w:rFonts w:eastAsiaTheme="minorEastAsia"/>
          <w:sz w:val="22"/>
          <w:szCs w:val="22"/>
        </w:rPr>
        <w:t>“</w:t>
      </w:r>
      <w:r w:rsidRPr="00FA2E69">
        <w:rPr>
          <w:rFonts w:eastAsiaTheme="minorEastAsia"/>
          <w:sz w:val="22"/>
          <w:szCs w:val="22"/>
        </w:rPr>
        <w:t>森林中的火车站</w:t>
      </w:r>
      <w:r w:rsidRPr="00FA2E69">
        <w:rPr>
          <w:rFonts w:eastAsiaTheme="minorEastAsia"/>
          <w:sz w:val="22"/>
          <w:szCs w:val="22"/>
        </w:rPr>
        <w:t>”</w:t>
      </w:r>
      <w:r w:rsidRPr="00FA2E69">
        <w:rPr>
          <w:rFonts w:eastAsiaTheme="minorEastAsia"/>
          <w:sz w:val="22"/>
          <w:szCs w:val="22"/>
        </w:rPr>
        <w:t>，是日常、开放、绿色、人文的新型城市公共空间：人民公园升级改造，将公园的绿色自然延展至更开阔的站前广场，将自然还给市民和旅客；遵循历史资料对老站房进行复建；设计建造引入自然光、明亮高效、尺度宜人舒适、突破国内交通枢纽固有形态的新站房；主要交通及火车站配套商业功能收置于地下，南广场引入文化业态，站城一体，片区运行效率提高，丰富人们日常生活的形态及层次。</w:t>
      </w:r>
    </w:p>
    <w:p w14:paraId="4BB2469A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15CA6024" w14:textId="3098FFCC" w:rsidR="00FA2E69" w:rsidRPr="00FA2E69" w:rsidRDefault="00FA2E69" w:rsidP="00FA2E69">
      <w:pPr>
        <w:spacing w:line="360" w:lineRule="auto"/>
        <w:rPr>
          <w:rFonts w:eastAsiaTheme="minorEastAsia"/>
          <w:b/>
          <w:sz w:val="22"/>
          <w:szCs w:val="22"/>
        </w:rPr>
      </w:pPr>
      <w:r w:rsidRPr="00FA2E69">
        <w:rPr>
          <w:rFonts w:eastAsiaTheme="minorEastAsia"/>
          <w:b/>
          <w:sz w:val="22"/>
          <w:szCs w:val="22"/>
        </w:rPr>
        <w:t>人民公园全新升级</w:t>
      </w:r>
    </w:p>
    <w:p w14:paraId="41F67490" w14:textId="76B3504F" w:rsid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人民公园，承载着所有老嘉兴的记忆，园内有多处文化古建筑及众多古树，深受当地人民喜爱。此次的公园改造提升是整个火车站项目的重要组成部分。</w:t>
      </w:r>
    </w:p>
    <w:p w14:paraId="581CD6B7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26E28D22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MAD</w:t>
      </w:r>
      <w:r w:rsidRPr="00FA2E69">
        <w:rPr>
          <w:rFonts w:eastAsiaTheme="minorEastAsia"/>
          <w:sz w:val="22"/>
          <w:szCs w:val="22"/>
        </w:rPr>
        <w:t>及其他设计施工单位对人民公园开展了保护和修复工作包括：拆除了原有的围墙，让它成为城中无边界的人民公园；保留所有古树、修复公园内多处核心古建筑；平移公园内亭廊榭、清淤园内水系；安装亮化工程及打造细节景观等。</w:t>
      </w:r>
    </w:p>
    <w:p w14:paraId="2396E4CD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3618727F" w14:textId="63789271" w:rsidR="00FA2E69" w:rsidRPr="00FA2E69" w:rsidRDefault="00FA2E69" w:rsidP="00FA2E69">
      <w:pPr>
        <w:spacing w:line="360" w:lineRule="auto"/>
        <w:rPr>
          <w:rFonts w:eastAsiaTheme="minorEastAsia"/>
          <w:b/>
          <w:sz w:val="22"/>
          <w:szCs w:val="22"/>
        </w:rPr>
      </w:pPr>
      <w:r w:rsidRPr="00FA2E69">
        <w:rPr>
          <w:rFonts w:eastAsiaTheme="minorEastAsia"/>
          <w:b/>
          <w:sz w:val="22"/>
          <w:szCs w:val="22"/>
        </w:rPr>
        <w:t>延展人民公园绿色至片区</w:t>
      </w:r>
      <w:r w:rsidRPr="00FA2E69">
        <w:rPr>
          <w:rFonts w:eastAsiaTheme="minorEastAsia" w:hint="eastAsia"/>
          <w:b/>
          <w:sz w:val="22"/>
          <w:szCs w:val="22"/>
        </w:rPr>
        <w:t>，</w:t>
      </w:r>
      <w:r w:rsidRPr="00FA2E69">
        <w:rPr>
          <w:rFonts w:eastAsiaTheme="minorEastAsia"/>
          <w:b/>
          <w:sz w:val="22"/>
          <w:szCs w:val="22"/>
        </w:rPr>
        <w:t>全国首个</w:t>
      </w:r>
      <w:r w:rsidRPr="00FA2E69">
        <w:rPr>
          <w:rFonts w:eastAsiaTheme="minorEastAsia"/>
          <w:b/>
          <w:sz w:val="22"/>
          <w:szCs w:val="22"/>
        </w:rPr>
        <w:t>“</w:t>
      </w:r>
      <w:r w:rsidRPr="00FA2E69">
        <w:rPr>
          <w:rFonts w:eastAsiaTheme="minorEastAsia"/>
          <w:b/>
          <w:sz w:val="22"/>
          <w:szCs w:val="22"/>
        </w:rPr>
        <w:t>森林中的火车站</w:t>
      </w:r>
      <w:r w:rsidRPr="00FA2E69">
        <w:rPr>
          <w:rFonts w:eastAsiaTheme="minorEastAsia"/>
          <w:b/>
          <w:sz w:val="22"/>
          <w:szCs w:val="22"/>
        </w:rPr>
        <w:t>”</w:t>
      </w:r>
    </w:p>
    <w:p w14:paraId="21115FBC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改造前的旧火车站，嘈杂、混乱；旧车站与人民公园之间的环境转变与冲击让片区割裂。</w:t>
      </w:r>
      <w:r w:rsidRPr="00FA2E69">
        <w:rPr>
          <w:rFonts w:eastAsiaTheme="minorEastAsia"/>
          <w:sz w:val="22"/>
          <w:szCs w:val="22"/>
        </w:rPr>
        <w:t>MAD</w:t>
      </w:r>
      <w:r w:rsidRPr="00FA2E69">
        <w:rPr>
          <w:rFonts w:eastAsiaTheme="minorEastAsia"/>
          <w:sz w:val="22"/>
          <w:szCs w:val="22"/>
        </w:rPr>
        <w:t>决定通过将火车站原底面广场混乱的交通枢纽放置地下，放大</w:t>
      </w:r>
      <w:r w:rsidRPr="00FA2E69">
        <w:rPr>
          <w:rFonts w:eastAsiaTheme="minorEastAsia"/>
          <w:sz w:val="22"/>
          <w:szCs w:val="22"/>
        </w:rPr>
        <w:t>“</w:t>
      </w:r>
      <w:r w:rsidRPr="00FA2E69">
        <w:rPr>
          <w:rFonts w:eastAsiaTheme="minorEastAsia"/>
          <w:sz w:val="22"/>
          <w:szCs w:val="22"/>
        </w:rPr>
        <w:t>人民公园</w:t>
      </w:r>
      <w:r w:rsidRPr="00FA2E69">
        <w:rPr>
          <w:rFonts w:eastAsiaTheme="minorEastAsia"/>
          <w:sz w:val="22"/>
          <w:szCs w:val="22"/>
        </w:rPr>
        <w:t>”</w:t>
      </w:r>
      <w:r w:rsidRPr="00FA2E69">
        <w:rPr>
          <w:rFonts w:eastAsiaTheme="minorEastAsia"/>
          <w:sz w:val="22"/>
          <w:szCs w:val="22"/>
        </w:rPr>
        <w:t>，让公园的绿色自然延展至片区</w:t>
      </w:r>
      <w:r w:rsidRPr="00FA2E69">
        <w:rPr>
          <w:rFonts w:eastAsiaTheme="minorEastAsia"/>
          <w:sz w:val="22"/>
          <w:szCs w:val="22"/>
        </w:rPr>
        <w:t>35.4</w:t>
      </w:r>
      <w:r w:rsidRPr="00FA2E69">
        <w:rPr>
          <w:rFonts w:eastAsiaTheme="minorEastAsia"/>
          <w:sz w:val="22"/>
          <w:szCs w:val="22"/>
        </w:rPr>
        <w:t>公顷的地上面积。</w:t>
      </w:r>
    </w:p>
    <w:p w14:paraId="32926240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34CFF882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此次火车站改造共栽种了包括榉木、香樟、桂花、枫树、乌桕、水杉、樱花等超过</w:t>
      </w:r>
      <w:r w:rsidRPr="00FA2E69">
        <w:rPr>
          <w:rFonts w:eastAsiaTheme="minorEastAsia"/>
          <w:sz w:val="22"/>
          <w:szCs w:val="22"/>
        </w:rPr>
        <w:t>1500</w:t>
      </w:r>
      <w:r w:rsidRPr="00FA2E69">
        <w:rPr>
          <w:rFonts w:eastAsiaTheme="minorEastAsia"/>
          <w:sz w:val="22"/>
          <w:szCs w:val="22"/>
        </w:rPr>
        <w:t>棵树木。以老站房为主的精神轴线贯穿始终，两侧种满榉木。榉木完全成型后，树冠将相连覆盖整个站前北广场。</w:t>
      </w:r>
    </w:p>
    <w:p w14:paraId="297D631A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4A4FA80C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原来的站前交通枢纽被移至地下：公交、有轨电车、地铁、社会车辆、运营车辆等分散在南北地下各处，与下沉的城市道路接驳，保证市民游客出行的便捷，同时也满足新增商业功能引流产生的客运需求。</w:t>
      </w:r>
    </w:p>
    <w:p w14:paraId="6ED44797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1D32F9F7" w14:textId="77777777" w:rsidR="00FA2E69" w:rsidRPr="00FA2E69" w:rsidRDefault="00FA2E69" w:rsidP="00FA2E69">
      <w:pPr>
        <w:spacing w:line="360" w:lineRule="auto"/>
        <w:rPr>
          <w:rFonts w:eastAsiaTheme="minorEastAsia"/>
          <w:b/>
          <w:sz w:val="22"/>
          <w:szCs w:val="22"/>
        </w:rPr>
      </w:pPr>
      <w:r w:rsidRPr="00FA2E69">
        <w:rPr>
          <w:rFonts w:eastAsiaTheme="minorEastAsia"/>
          <w:b/>
          <w:sz w:val="22"/>
          <w:szCs w:val="22"/>
        </w:rPr>
        <w:t>站城一体，面向未来</w:t>
      </w:r>
    </w:p>
    <w:p w14:paraId="54041441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仍在建造中的站前南广场，似是连绵起伏的绿丘，包含七座承载人文商业、酒店功能的建筑、以及紧邻新站房占地约</w:t>
      </w:r>
      <w:r w:rsidRPr="00FA2E69">
        <w:rPr>
          <w:rFonts w:eastAsiaTheme="minorEastAsia"/>
          <w:sz w:val="22"/>
          <w:szCs w:val="22"/>
        </w:rPr>
        <w:t>1</w:t>
      </w:r>
      <w:r w:rsidRPr="00FA2E69">
        <w:rPr>
          <w:rFonts w:eastAsiaTheme="minorEastAsia"/>
          <w:sz w:val="22"/>
          <w:szCs w:val="22"/>
        </w:rPr>
        <w:t>公顷的中心草坪。体量分散在绿丘上下的七座建筑，像是漂浮在大地之上的翠环，极具未来感。中心草坪将是音乐会、艺术节、惠民市集等室外活动的绝佳场所。这里将是嘉兴火车站片区最主要的人文商业公共空间。</w:t>
      </w:r>
    </w:p>
    <w:p w14:paraId="32392860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55CEB5A7" w14:textId="77777777" w:rsidR="00FA2E69" w:rsidRPr="00FA2E69" w:rsidRDefault="00FA2E69" w:rsidP="00FA2E69">
      <w:pPr>
        <w:spacing w:line="360" w:lineRule="auto"/>
        <w:rPr>
          <w:rFonts w:eastAsiaTheme="minorEastAsia"/>
          <w:b/>
          <w:sz w:val="22"/>
          <w:szCs w:val="22"/>
        </w:rPr>
      </w:pPr>
      <w:r w:rsidRPr="00FA2E69">
        <w:rPr>
          <w:rFonts w:eastAsiaTheme="minorEastAsia"/>
          <w:b/>
          <w:sz w:val="22"/>
          <w:szCs w:val="22"/>
        </w:rPr>
        <w:t>点睛之笔</w:t>
      </w:r>
      <w:r w:rsidRPr="00FA2E69">
        <w:rPr>
          <w:rFonts w:eastAsiaTheme="minorEastAsia"/>
          <w:b/>
          <w:sz w:val="22"/>
          <w:szCs w:val="22"/>
        </w:rPr>
        <w:t>——</w:t>
      </w:r>
      <w:r w:rsidRPr="00FA2E69">
        <w:rPr>
          <w:rFonts w:eastAsiaTheme="minorEastAsia"/>
          <w:b/>
          <w:sz w:val="22"/>
          <w:szCs w:val="22"/>
        </w:rPr>
        <w:t>历史站房</w:t>
      </w:r>
      <w:r w:rsidRPr="00FA2E69">
        <w:rPr>
          <w:rFonts w:eastAsiaTheme="minorEastAsia"/>
          <w:b/>
          <w:sz w:val="22"/>
          <w:szCs w:val="22"/>
        </w:rPr>
        <w:t>1:1</w:t>
      </w:r>
      <w:r w:rsidRPr="00FA2E69">
        <w:rPr>
          <w:rFonts w:eastAsiaTheme="minorEastAsia"/>
          <w:b/>
          <w:sz w:val="22"/>
          <w:szCs w:val="22"/>
        </w:rPr>
        <w:t>复建</w:t>
      </w:r>
    </w:p>
    <w:p w14:paraId="2CD0126B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嘉兴火车站初建于</w:t>
      </w:r>
      <w:r w:rsidRPr="00FA2E69">
        <w:rPr>
          <w:rFonts w:eastAsiaTheme="minorEastAsia"/>
          <w:sz w:val="22"/>
          <w:szCs w:val="22"/>
        </w:rPr>
        <w:t>1907</w:t>
      </w:r>
      <w:r w:rsidRPr="00FA2E69">
        <w:rPr>
          <w:rFonts w:eastAsiaTheme="minorEastAsia"/>
          <w:sz w:val="22"/>
          <w:szCs w:val="22"/>
        </w:rPr>
        <w:t>年，于</w:t>
      </w:r>
      <w:r w:rsidRPr="00FA2E69">
        <w:rPr>
          <w:rFonts w:eastAsiaTheme="minorEastAsia"/>
          <w:sz w:val="22"/>
          <w:szCs w:val="22"/>
        </w:rPr>
        <w:t>1909</w:t>
      </w:r>
      <w:r w:rsidRPr="00FA2E69">
        <w:rPr>
          <w:rFonts w:eastAsiaTheme="minorEastAsia"/>
          <w:sz w:val="22"/>
          <w:szCs w:val="22"/>
        </w:rPr>
        <w:t>年投入使用，是当时沪杭线上重要的交通枢纽。</w:t>
      </w:r>
      <w:r w:rsidRPr="00FA2E69">
        <w:rPr>
          <w:rFonts w:eastAsiaTheme="minorEastAsia"/>
          <w:sz w:val="22"/>
          <w:szCs w:val="22"/>
        </w:rPr>
        <w:t>1921</w:t>
      </w:r>
      <w:r w:rsidRPr="00FA2E69">
        <w:rPr>
          <w:rFonts w:eastAsiaTheme="minorEastAsia"/>
          <w:sz w:val="22"/>
          <w:szCs w:val="22"/>
        </w:rPr>
        <w:t>年中共一大部分代表乘火车来到嘉兴，火车站成为中共一大召开的重要历史见证，但后于</w:t>
      </w:r>
      <w:r w:rsidRPr="00FA2E69">
        <w:rPr>
          <w:rFonts w:eastAsiaTheme="minorEastAsia"/>
          <w:sz w:val="22"/>
          <w:szCs w:val="22"/>
        </w:rPr>
        <w:t>1937</w:t>
      </w:r>
      <w:r w:rsidRPr="00FA2E69">
        <w:rPr>
          <w:rFonts w:eastAsiaTheme="minorEastAsia"/>
          <w:sz w:val="22"/>
          <w:szCs w:val="22"/>
        </w:rPr>
        <w:t>年被日军炸毁。</w:t>
      </w:r>
    </w:p>
    <w:p w14:paraId="455F6FEF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7955EE3A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为了向历史致敬，且让市民有机会感受城市历史的厚度，</w:t>
      </w:r>
      <w:r w:rsidRPr="00FA2E69">
        <w:rPr>
          <w:rFonts w:eastAsiaTheme="minorEastAsia"/>
          <w:sz w:val="22"/>
          <w:szCs w:val="22"/>
        </w:rPr>
        <w:t>MAD</w:t>
      </w:r>
      <w:r w:rsidRPr="00FA2E69">
        <w:rPr>
          <w:rFonts w:eastAsiaTheme="minorEastAsia"/>
          <w:sz w:val="22"/>
          <w:szCs w:val="22"/>
        </w:rPr>
        <w:t>决定</w:t>
      </w:r>
      <w:r w:rsidRPr="00FA2E69">
        <w:rPr>
          <w:rFonts w:eastAsiaTheme="minorEastAsia"/>
          <w:sz w:val="22"/>
          <w:szCs w:val="22"/>
        </w:rPr>
        <w:t>1:1</w:t>
      </w:r>
      <w:r w:rsidRPr="00FA2E69">
        <w:rPr>
          <w:rFonts w:eastAsiaTheme="minorEastAsia"/>
          <w:sz w:val="22"/>
          <w:szCs w:val="22"/>
        </w:rPr>
        <w:t>复建老站房，并在新站台上重现忠于车站站台历史面貌的雨棚、天桥。</w:t>
      </w:r>
    </w:p>
    <w:p w14:paraId="70A10F11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6DCC03DF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MAD</w:t>
      </w:r>
      <w:r w:rsidRPr="00FA2E69">
        <w:rPr>
          <w:rFonts w:eastAsiaTheme="minorEastAsia"/>
          <w:sz w:val="22"/>
          <w:szCs w:val="22"/>
        </w:rPr>
        <w:t>邀请了古建专家、学者、顾问合力，对大量历史影像资料及《嘉兴市志》中残存线索进行分析和数字复原，以求忠于老站房历史原貌。整个复建站房外立面为青砖，砖柱、线脚及门窗发券为红砖。复建所用的</w:t>
      </w:r>
      <w:r w:rsidRPr="00FA2E69">
        <w:rPr>
          <w:rFonts w:eastAsiaTheme="minorEastAsia"/>
          <w:sz w:val="22"/>
          <w:szCs w:val="22"/>
        </w:rPr>
        <w:t>21</w:t>
      </w:r>
      <w:r w:rsidRPr="00FA2E69">
        <w:rPr>
          <w:rFonts w:eastAsiaTheme="minorEastAsia"/>
          <w:sz w:val="22"/>
          <w:szCs w:val="22"/>
        </w:rPr>
        <w:t>万块青红砖均以南湖湖心泥为原料，在嘉兴当地非物质文化砖窑烧制。</w:t>
      </w:r>
    </w:p>
    <w:p w14:paraId="46BD763A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6D6D5E6B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同时，根据轨距并利用透视原理推导雨棚、天桥、月台、站房之间的关系和尺寸，重现历史站台雨棚及天桥。</w:t>
      </w:r>
    </w:p>
    <w:p w14:paraId="17CC166D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0B850847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复建后的站房是文化历史展示厅，不再具备主要火车站房功能。</w:t>
      </w:r>
    </w:p>
    <w:p w14:paraId="60CB51C2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63BB2B92" w14:textId="3BF94807" w:rsidR="00FA2E69" w:rsidRPr="00FA2E69" w:rsidRDefault="00FA2E69" w:rsidP="00FA2E69">
      <w:pPr>
        <w:spacing w:line="360" w:lineRule="auto"/>
        <w:rPr>
          <w:rFonts w:eastAsiaTheme="minorEastAsia"/>
          <w:b/>
          <w:sz w:val="22"/>
          <w:szCs w:val="22"/>
        </w:rPr>
      </w:pPr>
      <w:r w:rsidRPr="00FA2E69">
        <w:rPr>
          <w:rFonts w:eastAsiaTheme="minorEastAsia"/>
          <w:b/>
          <w:sz w:val="22"/>
          <w:szCs w:val="22"/>
        </w:rPr>
        <w:t>打破火车站传统概念</w:t>
      </w:r>
      <w:r w:rsidRPr="00FA2E69">
        <w:rPr>
          <w:rFonts w:eastAsiaTheme="minorEastAsia" w:hint="eastAsia"/>
          <w:b/>
          <w:sz w:val="22"/>
          <w:szCs w:val="22"/>
        </w:rPr>
        <w:t>，</w:t>
      </w:r>
      <w:r w:rsidRPr="00FA2E69">
        <w:rPr>
          <w:rFonts w:eastAsiaTheme="minorEastAsia"/>
          <w:b/>
          <w:sz w:val="22"/>
          <w:szCs w:val="22"/>
        </w:rPr>
        <w:t>国内首个全下沉式站房</w:t>
      </w:r>
    </w:p>
    <w:p w14:paraId="5F13D88F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紧贴着复建站房的是新站房的</w:t>
      </w:r>
      <w:r w:rsidRPr="00FA2E69">
        <w:rPr>
          <w:rFonts w:eastAsiaTheme="minorEastAsia"/>
          <w:sz w:val="22"/>
          <w:szCs w:val="22"/>
        </w:rPr>
        <w:t>“</w:t>
      </w:r>
      <w:r w:rsidRPr="00FA2E69">
        <w:rPr>
          <w:rFonts w:eastAsiaTheme="minorEastAsia"/>
          <w:sz w:val="22"/>
          <w:szCs w:val="22"/>
        </w:rPr>
        <w:t>漂浮</w:t>
      </w:r>
      <w:r w:rsidRPr="00FA2E69">
        <w:rPr>
          <w:rFonts w:eastAsiaTheme="minorEastAsia"/>
          <w:sz w:val="22"/>
          <w:szCs w:val="22"/>
        </w:rPr>
        <w:t>”</w:t>
      </w:r>
      <w:r w:rsidRPr="00FA2E69">
        <w:rPr>
          <w:rFonts w:eastAsiaTheme="minorEastAsia"/>
          <w:sz w:val="22"/>
          <w:szCs w:val="22"/>
        </w:rPr>
        <w:t>金属屋顶。新站房进出站平台和候车大厅都收至地下，地上仅</w:t>
      </w:r>
      <w:r w:rsidRPr="00FA2E69">
        <w:rPr>
          <w:rFonts w:eastAsiaTheme="minorEastAsia"/>
          <w:sz w:val="22"/>
          <w:szCs w:val="22"/>
        </w:rPr>
        <w:t>“</w:t>
      </w:r>
      <w:r w:rsidRPr="00FA2E69">
        <w:rPr>
          <w:rFonts w:eastAsiaTheme="minorEastAsia"/>
          <w:sz w:val="22"/>
          <w:szCs w:val="22"/>
        </w:rPr>
        <w:t>消隐</w:t>
      </w:r>
      <w:r w:rsidRPr="00FA2E69">
        <w:rPr>
          <w:rFonts w:eastAsiaTheme="minorEastAsia"/>
          <w:sz w:val="22"/>
          <w:szCs w:val="22"/>
        </w:rPr>
        <w:t>”</w:t>
      </w:r>
      <w:r w:rsidRPr="00FA2E69">
        <w:rPr>
          <w:rFonts w:eastAsiaTheme="minorEastAsia"/>
          <w:sz w:val="22"/>
          <w:szCs w:val="22"/>
        </w:rPr>
        <w:t>为一层高度，尊重老站房的尺度，并谦虚呼应。</w:t>
      </w:r>
    </w:p>
    <w:p w14:paraId="1767CABB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03D9272D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充沛的自然光通过大量天窗和一层玻璃幕墙往地下候车大厅倾泻，让室内空间开阔明朗。旅客在候车厅内，抬头即可见地面的复建站房仍保留着百年前的历史风貌，新与旧在这里相遇，时空的张力让空间层次更加丰富。</w:t>
      </w:r>
    </w:p>
    <w:p w14:paraId="3CC0A883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28DF035B" w14:textId="59C0052B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为了打造尺度亲和、细节人性化、视觉整洁愉悦、出行体验舒适的高质新站房，室内整体设计从多方面突破了国内火车站固有的标准化模式：室内整体设计为白色极简风格。候车厅、吊顶、地道墙面均采用了阳极氧化铝蜂窝板，有效吸音降噪。室内采用泛光照明，而非常见的顶部照明；排风口、广播系统、地下通道灯带均以视觉隐匿的方式被嵌入墙面。从候车厅前往站台的地下隧道，干净简洁，充满未来感。</w:t>
      </w:r>
    </w:p>
    <w:p w14:paraId="0E907987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5792DDC0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新站房的屋顶全部使用太阳能光伏板，投产后预计年发电量</w:t>
      </w:r>
      <w:r w:rsidRPr="00FA2E69">
        <w:rPr>
          <w:rFonts w:eastAsiaTheme="minorEastAsia"/>
          <w:sz w:val="22"/>
          <w:szCs w:val="22"/>
        </w:rPr>
        <w:t>110</w:t>
      </w:r>
      <w:r w:rsidRPr="00FA2E69">
        <w:rPr>
          <w:rFonts w:eastAsiaTheme="minorEastAsia"/>
          <w:sz w:val="22"/>
          <w:szCs w:val="22"/>
        </w:rPr>
        <w:t>万千瓦时电，相当于每年减排约</w:t>
      </w:r>
      <w:r w:rsidRPr="00FA2E69">
        <w:rPr>
          <w:rFonts w:eastAsiaTheme="minorEastAsia"/>
          <w:sz w:val="22"/>
          <w:szCs w:val="22"/>
        </w:rPr>
        <w:t>1000</w:t>
      </w:r>
      <w:r w:rsidRPr="00FA2E69">
        <w:rPr>
          <w:rFonts w:eastAsiaTheme="minorEastAsia"/>
          <w:sz w:val="22"/>
          <w:szCs w:val="22"/>
        </w:rPr>
        <w:t>吨二氧化碳。</w:t>
      </w:r>
    </w:p>
    <w:p w14:paraId="3851E0F2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382F87B8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改造后的火车站由原来的</w:t>
      </w:r>
      <w:r w:rsidRPr="00FA2E69">
        <w:rPr>
          <w:rFonts w:eastAsiaTheme="minorEastAsia"/>
          <w:sz w:val="22"/>
          <w:szCs w:val="22"/>
        </w:rPr>
        <w:t>3</w:t>
      </w:r>
      <w:r w:rsidRPr="00FA2E69">
        <w:rPr>
          <w:rFonts w:eastAsiaTheme="minorEastAsia"/>
          <w:sz w:val="22"/>
          <w:szCs w:val="22"/>
        </w:rPr>
        <w:t>台</w:t>
      </w:r>
      <w:r w:rsidRPr="00FA2E69">
        <w:rPr>
          <w:rFonts w:eastAsiaTheme="minorEastAsia"/>
          <w:sz w:val="22"/>
          <w:szCs w:val="22"/>
        </w:rPr>
        <w:t>5</w:t>
      </w:r>
      <w:r w:rsidRPr="00FA2E69">
        <w:rPr>
          <w:rFonts w:eastAsiaTheme="minorEastAsia"/>
          <w:sz w:val="22"/>
          <w:szCs w:val="22"/>
        </w:rPr>
        <w:t>线扩大至</w:t>
      </w:r>
      <w:r w:rsidRPr="00FA2E69">
        <w:rPr>
          <w:rFonts w:eastAsiaTheme="minorEastAsia"/>
          <w:sz w:val="22"/>
          <w:szCs w:val="22"/>
        </w:rPr>
        <w:t>3</w:t>
      </w:r>
      <w:r w:rsidRPr="00FA2E69">
        <w:rPr>
          <w:rFonts w:eastAsiaTheme="minorEastAsia"/>
          <w:sz w:val="22"/>
          <w:szCs w:val="22"/>
        </w:rPr>
        <w:t>台</w:t>
      </w:r>
      <w:r w:rsidRPr="00FA2E69">
        <w:rPr>
          <w:rFonts w:eastAsiaTheme="minorEastAsia"/>
          <w:sz w:val="22"/>
          <w:szCs w:val="22"/>
        </w:rPr>
        <w:t>6</w:t>
      </w:r>
      <w:r w:rsidRPr="00FA2E69">
        <w:rPr>
          <w:rFonts w:eastAsiaTheme="minorEastAsia"/>
          <w:sz w:val="22"/>
          <w:szCs w:val="22"/>
        </w:rPr>
        <w:t>线，上下行正线各设</w:t>
      </w:r>
      <w:r w:rsidRPr="00FA2E69">
        <w:rPr>
          <w:rFonts w:eastAsiaTheme="minorEastAsia"/>
          <w:sz w:val="22"/>
          <w:szCs w:val="22"/>
        </w:rPr>
        <w:t>2</w:t>
      </w:r>
      <w:r w:rsidRPr="00FA2E69">
        <w:rPr>
          <w:rFonts w:eastAsiaTheme="minorEastAsia"/>
          <w:sz w:val="22"/>
          <w:szCs w:val="22"/>
        </w:rPr>
        <w:t>条到发线。预计到</w:t>
      </w:r>
      <w:r w:rsidRPr="00FA2E69">
        <w:rPr>
          <w:rFonts w:eastAsiaTheme="minorEastAsia"/>
          <w:sz w:val="22"/>
          <w:szCs w:val="22"/>
        </w:rPr>
        <w:t>2025</w:t>
      </w:r>
      <w:r w:rsidRPr="00FA2E69">
        <w:rPr>
          <w:rFonts w:eastAsiaTheme="minorEastAsia"/>
          <w:sz w:val="22"/>
          <w:szCs w:val="22"/>
        </w:rPr>
        <w:t>年，嘉兴火车站全面客运量将达到</w:t>
      </w:r>
      <w:r w:rsidRPr="00FA2E69">
        <w:rPr>
          <w:rFonts w:eastAsiaTheme="minorEastAsia"/>
          <w:sz w:val="22"/>
          <w:szCs w:val="22"/>
        </w:rPr>
        <w:t>528</w:t>
      </w:r>
      <w:r w:rsidRPr="00FA2E69">
        <w:rPr>
          <w:rFonts w:eastAsiaTheme="minorEastAsia"/>
          <w:sz w:val="22"/>
          <w:szCs w:val="22"/>
        </w:rPr>
        <w:t>万人</w:t>
      </w:r>
      <w:r w:rsidRPr="00FA2E69">
        <w:rPr>
          <w:rFonts w:eastAsiaTheme="minorEastAsia"/>
          <w:sz w:val="22"/>
          <w:szCs w:val="22"/>
        </w:rPr>
        <w:t>/</w:t>
      </w:r>
      <w:r w:rsidRPr="00FA2E69">
        <w:rPr>
          <w:rFonts w:eastAsiaTheme="minorEastAsia"/>
          <w:sz w:val="22"/>
          <w:szCs w:val="22"/>
        </w:rPr>
        <w:t>年，客运高峰时每小时可容纳</w:t>
      </w:r>
      <w:r w:rsidRPr="00FA2E69">
        <w:rPr>
          <w:rFonts w:eastAsiaTheme="minorEastAsia"/>
          <w:sz w:val="22"/>
          <w:szCs w:val="22"/>
        </w:rPr>
        <w:t>2500</w:t>
      </w:r>
      <w:r w:rsidRPr="00FA2E69">
        <w:rPr>
          <w:rFonts w:eastAsiaTheme="minorEastAsia"/>
          <w:sz w:val="22"/>
          <w:szCs w:val="22"/>
        </w:rPr>
        <w:t>人左右。</w:t>
      </w:r>
    </w:p>
    <w:p w14:paraId="12767596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6589C9DD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改造后的嘉兴火车站，或将对正在进行城市建设的中国城市带来转折性的启发意义。超越实用主义、功能主义，将市政建筑、公共建筑转化为高质量的人文城市空间，将会是中国城市发展的下一个里程碑。</w:t>
      </w:r>
    </w:p>
    <w:p w14:paraId="60452AC1" w14:textId="77777777" w:rsid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65661999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bookmarkStart w:id="0" w:name="_GoBack"/>
      <w:bookmarkEnd w:id="0"/>
    </w:p>
    <w:p w14:paraId="3CE28457" w14:textId="77777777" w:rsidR="00FA2E69" w:rsidRPr="00FA2E69" w:rsidRDefault="00FA2E69" w:rsidP="00FA2E69">
      <w:pPr>
        <w:spacing w:line="360" w:lineRule="auto"/>
        <w:rPr>
          <w:rFonts w:eastAsiaTheme="minorEastAsia"/>
          <w:b/>
          <w:sz w:val="22"/>
          <w:szCs w:val="22"/>
        </w:rPr>
      </w:pPr>
      <w:r w:rsidRPr="00FA2E69">
        <w:rPr>
          <w:rFonts w:eastAsiaTheme="minorEastAsia"/>
          <w:b/>
          <w:sz w:val="22"/>
          <w:szCs w:val="22"/>
        </w:rPr>
        <w:t>嘉兴火车站</w:t>
      </w:r>
    </w:p>
    <w:p w14:paraId="58FBDF3C" w14:textId="77777777" w:rsidR="00FA2E69" w:rsidRPr="00FA2E69" w:rsidRDefault="00FA2E69" w:rsidP="00FA2E69">
      <w:pPr>
        <w:spacing w:line="360" w:lineRule="auto"/>
        <w:rPr>
          <w:rFonts w:eastAsiaTheme="minorEastAsia"/>
          <w:b/>
          <w:sz w:val="22"/>
          <w:szCs w:val="22"/>
        </w:rPr>
      </w:pPr>
      <w:r w:rsidRPr="00FA2E69">
        <w:rPr>
          <w:rFonts w:eastAsiaTheme="minorEastAsia"/>
          <w:b/>
          <w:sz w:val="22"/>
          <w:szCs w:val="22"/>
        </w:rPr>
        <w:t>中国嘉兴</w:t>
      </w:r>
    </w:p>
    <w:p w14:paraId="51AFF4A3" w14:textId="77777777" w:rsidR="00FA2E69" w:rsidRPr="00FA2E69" w:rsidRDefault="00FA2E69" w:rsidP="00FA2E69">
      <w:pPr>
        <w:spacing w:line="360" w:lineRule="auto"/>
        <w:rPr>
          <w:rFonts w:eastAsiaTheme="minorEastAsia"/>
          <w:b/>
          <w:sz w:val="22"/>
          <w:szCs w:val="22"/>
        </w:rPr>
      </w:pPr>
      <w:r w:rsidRPr="00FA2E69">
        <w:rPr>
          <w:rFonts w:eastAsiaTheme="minorEastAsia"/>
          <w:b/>
          <w:sz w:val="22"/>
          <w:szCs w:val="22"/>
        </w:rPr>
        <w:t>2019-2021</w:t>
      </w:r>
    </w:p>
    <w:p w14:paraId="156015EB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22358F25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类型：城市更新、整体规划、交通枢纽、城市综合体</w:t>
      </w:r>
    </w:p>
    <w:p w14:paraId="7BC14FCF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占地面积：</w:t>
      </w:r>
      <w:r w:rsidRPr="00FA2E69">
        <w:rPr>
          <w:rFonts w:eastAsiaTheme="minorEastAsia"/>
          <w:sz w:val="22"/>
          <w:szCs w:val="22"/>
        </w:rPr>
        <w:t>354,000</w:t>
      </w:r>
      <w:r w:rsidRPr="00FA2E69">
        <w:rPr>
          <w:rFonts w:eastAsiaTheme="minorEastAsia"/>
          <w:sz w:val="22"/>
          <w:szCs w:val="22"/>
        </w:rPr>
        <w:t>平方米</w:t>
      </w:r>
    </w:p>
    <w:p w14:paraId="421FC271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建筑面积：约</w:t>
      </w:r>
      <w:r w:rsidRPr="00FA2E69">
        <w:rPr>
          <w:rFonts w:eastAsiaTheme="minorEastAsia"/>
          <w:sz w:val="22"/>
          <w:szCs w:val="22"/>
        </w:rPr>
        <w:t>33</w:t>
      </w:r>
      <w:r w:rsidRPr="00FA2E69">
        <w:rPr>
          <w:rFonts w:eastAsiaTheme="minorEastAsia"/>
          <w:sz w:val="22"/>
          <w:szCs w:val="22"/>
        </w:rPr>
        <w:t>万平方米</w:t>
      </w:r>
    </w:p>
    <w:p w14:paraId="7C97ADF6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61F9B2AC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主持合伙人：马岩松</w:t>
      </w:r>
      <w:r w:rsidRPr="00FA2E69">
        <w:rPr>
          <w:rFonts w:eastAsiaTheme="minorEastAsia"/>
          <w:sz w:val="22"/>
          <w:szCs w:val="22"/>
        </w:rPr>
        <w:t xml:space="preserve">, </w:t>
      </w:r>
      <w:r w:rsidRPr="00FA2E69">
        <w:rPr>
          <w:rFonts w:eastAsiaTheme="minorEastAsia"/>
          <w:sz w:val="22"/>
          <w:szCs w:val="22"/>
        </w:rPr>
        <w:t>党群</w:t>
      </w:r>
      <w:r w:rsidRPr="00FA2E69">
        <w:rPr>
          <w:rFonts w:eastAsiaTheme="minorEastAsia"/>
          <w:sz w:val="22"/>
          <w:szCs w:val="22"/>
        </w:rPr>
        <w:t xml:space="preserve">, </w:t>
      </w:r>
      <w:r w:rsidRPr="00FA2E69">
        <w:rPr>
          <w:rFonts w:eastAsiaTheme="minorEastAsia"/>
          <w:sz w:val="22"/>
          <w:szCs w:val="22"/>
        </w:rPr>
        <w:t>早野洋介</w:t>
      </w:r>
    </w:p>
    <w:p w14:paraId="43485783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主持副合伙人：刘会英</w:t>
      </w:r>
      <w:r w:rsidRPr="00FA2E69">
        <w:rPr>
          <w:rFonts w:eastAsiaTheme="minorEastAsia"/>
          <w:sz w:val="22"/>
          <w:szCs w:val="22"/>
        </w:rPr>
        <w:t xml:space="preserve">, Tiffany </w:t>
      </w:r>
      <w:proofErr w:type="spellStart"/>
      <w:r w:rsidRPr="00FA2E69">
        <w:rPr>
          <w:rFonts w:eastAsiaTheme="minorEastAsia"/>
          <w:sz w:val="22"/>
          <w:szCs w:val="22"/>
        </w:rPr>
        <w:t>Dalhen</w:t>
      </w:r>
      <w:proofErr w:type="spellEnd"/>
    </w:p>
    <w:p w14:paraId="49520D10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设计团队：姚冉</w:t>
      </w:r>
      <w:r w:rsidRPr="00FA2E69">
        <w:rPr>
          <w:rFonts w:eastAsiaTheme="minorEastAsia"/>
          <w:sz w:val="22"/>
          <w:szCs w:val="22"/>
        </w:rPr>
        <w:t xml:space="preserve">, </w:t>
      </w:r>
      <w:r w:rsidRPr="00FA2E69">
        <w:rPr>
          <w:rFonts w:eastAsiaTheme="minorEastAsia"/>
          <w:sz w:val="22"/>
          <w:szCs w:val="22"/>
        </w:rPr>
        <w:t>俞琳</w:t>
      </w:r>
      <w:r w:rsidRPr="00FA2E69">
        <w:rPr>
          <w:rFonts w:eastAsiaTheme="minorEastAsia"/>
          <w:sz w:val="22"/>
          <w:szCs w:val="22"/>
        </w:rPr>
        <w:t xml:space="preserve">, </w:t>
      </w:r>
      <w:r w:rsidRPr="00FA2E69">
        <w:rPr>
          <w:rFonts w:eastAsiaTheme="minorEastAsia"/>
          <w:sz w:val="22"/>
          <w:szCs w:val="22"/>
        </w:rPr>
        <w:t>曹晨</w:t>
      </w:r>
      <w:r w:rsidRPr="00FA2E69">
        <w:rPr>
          <w:rFonts w:eastAsiaTheme="minorEastAsia"/>
          <w:sz w:val="22"/>
          <w:szCs w:val="22"/>
        </w:rPr>
        <w:t xml:space="preserve">, </w:t>
      </w:r>
      <w:r w:rsidRPr="00FA2E69">
        <w:rPr>
          <w:rFonts w:eastAsiaTheme="minorEastAsia"/>
          <w:sz w:val="22"/>
          <w:szCs w:val="22"/>
        </w:rPr>
        <w:t>陈念海</w:t>
      </w:r>
      <w:r w:rsidRPr="00FA2E69">
        <w:rPr>
          <w:rFonts w:eastAsiaTheme="minorEastAsia"/>
          <w:sz w:val="22"/>
          <w:szCs w:val="22"/>
        </w:rPr>
        <w:t xml:space="preserve">, </w:t>
      </w:r>
      <w:r w:rsidRPr="00FA2E69">
        <w:rPr>
          <w:rFonts w:eastAsiaTheme="minorEastAsia"/>
          <w:sz w:val="22"/>
          <w:szCs w:val="22"/>
        </w:rPr>
        <w:t>程相举</w:t>
      </w:r>
      <w:r w:rsidRPr="00FA2E69">
        <w:rPr>
          <w:rFonts w:eastAsiaTheme="minorEastAsia"/>
          <w:sz w:val="22"/>
          <w:szCs w:val="22"/>
        </w:rPr>
        <w:t xml:space="preserve">, </w:t>
      </w:r>
      <w:proofErr w:type="spellStart"/>
      <w:r w:rsidRPr="00FA2E69">
        <w:rPr>
          <w:rFonts w:eastAsiaTheme="minorEastAsia"/>
          <w:sz w:val="22"/>
          <w:szCs w:val="22"/>
        </w:rPr>
        <w:t>Reinier</w:t>
      </w:r>
      <w:proofErr w:type="spellEnd"/>
      <w:r w:rsidRPr="00FA2E69">
        <w:rPr>
          <w:rFonts w:eastAsiaTheme="minorEastAsia"/>
          <w:sz w:val="22"/>
          <w:szCs w:val="22"/>
        </w:rPr>
        <w:t xml:space="preserve"> Simons, </w:t>
      </w:r>
      <w:r w:rsidRPr="00FA2E69">
        <w:rPr>
          <w:rFonts w:eastAsiaTheme="minorEastAsia"/>
          <w:sz w:val="22"/>
          <w:szCs w:val="22"/>
        </w:rPr>
        <w:t>傅晓毅</w:t>
      </w:r>
      <w:r w:rsidRPr="00FA2E69">
        <w:rPr>
          <w:rFonts w:eastAsiaTheme="minorEastAsia"/>
          <w:sz w:val="22"/>
          <w:szCs w:val="22"/>
        </w:rPr>
        <w:t xml:space="preserve">, </w:t>
      </w:r>
      <w:r w:rsidRPr="00FA2E69">
        <w:rPr>
          <w:rFonts w:eastAsiaTheme="minorEastAsia"/>
          <w:sz w:val="22"/>
          <w:szCs w:val="22"/>
        </w:rPr>
        <w:t>陈蔚</w:t>
      </w:r>
      <w:r w:rsidRPr="00FA2E69">
        <w:rPr>
          <w:rFonts w:eastAsiaTheme="minorEastAsia"/>
          <w:sz w:val="22"/>
          <w:szCs w:val="22"/>
        </w:rPr>
        <w:t xml:space="preserve">, </w:t>
      </w:r>
      <w:r w:rsidRPr="00FA2E69">
        <w:rPr>
          <w:rFonts w:eastAsiaTheme="minorEastAsia"/>
          <w:sz w:val="22"/>
          <w:szCs w:val="22"/>
        </w:rPr>
        <w:t>何顺鹏</w:t>
      </w:r>
      <w:r w:rsidRPr="00FA2E69">
        <w:rPr>
          <w:rFonts w:eastAsiaTheme="minorEastAsia"/>
          <w:sz w:val="22"/>
          <w:szCs w:val="22"/>
        </w:rPr>
        <w:t xml:space="preserve">, </w:t>
      </w:r>
      <w:r w:rsidRPr="00FA2E69">
        <w:rPr>
          <w:rFonts w:eastAsiaTheme="minorEastAsia"/>
          <w:sz w:val="22"/>
          <w:szCs w:val="22"/>
        </w:rPr>
        <w:t>李正东</w:t>
      </w:r>
      <w:r w:rsidRPr="00FA2E69">
        <w:rPr>
          <w:rFonts w:eastAsiaTheme="minorEastAsia"/>
          <w:sz w:val="22"/>
          <w:szCs w:val="22"/>
        </w:rPr>
        <w:t xml:space="preserve">, </w:t>
      </w:r>
      <w:r w:rsidRPr="00FA2E69">
        <w:rPr>
          <w:rFonts w:eastAsiaTheme="minorEastAsia"/>
          <w:sz w:val="22"/>
          <w:szCs w:val="22"/>
        </w:rPr>
        <w:t>曹溪</w:t>
      </w:r>
      <w:r w:rsidRPr="00FA2E69">
        <w:rPr>
          <w:rFonts w:eastAsiaTheme="minorEastAsia"/>
          <w:sz w:val="22"/>
          <w:szCs w:val="22"/>
        </w:rPr>
        <w:t xml:space="preserve">, </w:t>
      </w:r>
      <w:r w:rsidRPr="00FA2E69">
        <w:rPr>
          <w:rFonts w:eastAsiaTheme="minorEastAsia"/>
          <w:sz w:val="22"/>
          <w:szCs w:val="22"/>
        </w:rPr>
        <w:t>张凯</w:t>
      </w:r>
      <w:r w:rsidRPr="00FA2E69">
        <w:rPr>
          <w:rFonts w:eastAsiaTheme="minorEastAsia"/>
          <w:sz w:val="22"/>
          <w:szCs w:val="22"/>
        </w:rPr>
        <w:t xml:space="preserve">, </w:t>
      </w:r>
      <w:r w:rsidRPr="00FA2E69">
        <w:rPr>
          <w:rFonts w:eastAsiaTheme="minorEastAsia"/>
          <w:sz w:val="22"/>
          <w:szCs w:val="22"/>
        </w:rPr>
        <w:t>李昕芸</w:t>
      </w:r>
      <w:r w:rsidRPr="00FA2E69">
        <w:rPr>
          <w:rFonts w:eastAsiaTheme="minorEastAsia"/>
          <w:sz w:val="22"/>
          <w:szCs w:val="22"/>
        </w:rPr>
        <w:t xml:space="preserve">, Kaushik </w:t>
      </w:r>
      <w:proofErr w:type="spellStart"/>
      <w:r w:rsidRPr="00FA2E69">
        <w:rPr>
          <w:rFonts w:eastAsiaTheme="minorEastAsia"/>
          <w:sz w:val="22"/>
          <w:szCs w:val="22"/>
        </w:rPr>
        <w:t>Raghuraman</w:t>
      </w:r>
      <w:proofErr w:type="spellEnd"/>
      <w:r w:rsidRPr="00FA2E69">
        <w:rPr>
          <w:rFonts w:eastAsiaTheme="minorEastAsia"/>
          <w:sz w:val="22"/>
          <w:szCs w:val="22"/>
        </w:rPr>
        <w:t xml:space="preserve">, </w:t>
      </w:r>
      <w:r w:rsidRPr="00FA2E69">
        <w:rPr>
          <w:rFonts w:eastAsiaTheme="minorEastAsia"/>
          <w:sz w:val="22"/>
          <w:szCs w:val="22"/>
        </w:rPr>
        <w:t>邓伟</w:t>
      </w:r>
      <w:r w:rsidRPr="00FA2E69">
        <w:rPr>
          <w:rFonts w:eastAsiaTheme="minorEastAsia"/>
          <w:sz w:val="22"/>
          <w:szCs w:val="22"/>
        </w:rPr>
        <w:t xml:space="preserve">, </w:t>
      </w:r>
      <w:r w:rsidRPr="00FA2E69">
        <w:rPr>
          <w:rFonts w:eastAsiaTheme="minorEastAsia"/>
          <w:sz w:val="22"/>
          <w:szCs w:val="22"/>
        </w:rPr>
        <w:t>黄至禹</w:t>
      </w:r>
      <w:r w:rsidRPr="00FA2E69">
        <w:rPr>
          <w:rFonts w:eastAsiaTheme="minorEastAsia"/>
          <w:sz w:val="22"/>
          <w:szCs w:val="22"/>
        </w:rPr>
        <w:t xml:space="preserve">, </w:t>
      </w:r>
      <w:r w:rsidRPr="00FA2E69">
        <w:rPr>
          <w:rFonts w:eastAsiaTheme="minorEastAsia"/>
          <w:sz w:val="22"/>
          <w:szCs w:val="22"/>
        </w:rPr>
        <w:t>槐伟</w:t>
      </w:r>
      <w:r w:rsidRPr="00FA2E69">
        <w:rPr>
          <w:rFonts w:eastAsiaTheme="minorEastAsia"/>
          <w:sz w:val="22"/>
          <w:szCs w:val="22"/>
        </w:rPr>
        <w:t xml:space="preserve">, </w:t>
      </w:r>
      <w:r w:rsidRPr="00FA2E69">
        <w:rPr>
          <w:rFonts w:eastAsiaTheme="minorEastAsia"/>
          <w:sz w:val="22"/>
          <w:szCs w:val="22"/>
        </w:rPr>
        <w:t>孙铭泽</w:t>
      </w:r>
      <w:r w:rsidRPr="00FA2E69">
        <w:rPr>
          <w:rFonts w:eastAsiaTheme="minorEastAsia"/>
          <w:sz w:val="22"/>
          <w:szCs w:val="22"/>
        </w:rPr>
        <w:t xml:space="preserve">, </w:t>
      </w:r>
      <w:proofErr w:type="spellStart"/>
      <w:r w:rsidRPr="00FA2E69">
        <w:rPr>
          <w:rFonts w:eastAsiaTheme="minorEastAsia"/>
          <w:sz w:val="22"/>
          <w:szCs w:val="22"/>
        </w:rPr>
        <w:t>Dayie</w:t>
      </w:r>
      <w:proofErr w:type="spellEnd"/>
      <w:r w:rsidRPr="00FA2E69">
        <w:rPr>
          <w:rFonts w:eastAsiaTheme="minorEastAsia"/>
          <w:sz w:val="22"/>
          <w:szCs w:val="22"/>
        </w:rPr>
        <w:t xml:space="preserve"> Wu, </w:t>
      </w:r>
      <w:r w:rsidRPr="00FA2E69">
        <w:rPr>
          <w:rFonts w:eastAsiaTheme="minorEastAsia"/>
          <w:sz w:val="22"/>
          <w:szCs w:val="22"/>
        </w:rPr>
        <w:t>侯京慧</w:t>
      </w:r>
      <w:r w:rsidRPr="00FA2E69">
        <w:rPr>
          <w:rFonts w:eastAsiaTheme="minorEastAsia"/>
          <w:sz w:val="22"/>
          <w:szCs w:val="22"/>
        </w:rPr>
        <w:t xml:space="preserve">, </w:t>
      </w:r>
      <w:r w:rsidRPr="00FA2E69">
        <w:rPr>
          <w:rFonts w:eastAsiaTheme="minorEastAsia"/>
          <w:sz w:val="22"/>
          <w:szCs w:val="22"/>
        </w:rPr>
        <w:t>尹建峰</w:t>
      </w:r>
      <w:r w:rsidRPr="00FA2E69">
        <w:rPr>
          <w:rFonts w:eastAsiaTheme="minorEastAsia"/>
          <w:sz w:val="22"/>
          <w:szCs w:val="22"/>
        </w:rPr>
        <w:t xml:space="preserve">, Claudia </w:t>
      </w:r>
      <w:proofErr w:type="spellStart"/>
      <w:r w:rsidRPr="00FA2E69">
        <w:rPr>
          <w:rFonts w:eastAsiaTheme="minorEastAsia"/>
          <w:sz w:val="22"/>
          <w:szCs w:val="22"/>
        </w:rPr>
        <w:t>Hertrich</w:t>
      </w:r>
      <w:proofErr w:type="spellEnd"/>
      <w:r w:rsidRPr="00FA2E69">
        <w:rPr>
          <w:rFonts w:eastAsiaTheme="minorEastAsia"/>
          <w:sz w:val="22"/>
          <w:szCs w:val="22"/>
        </w:rPr>
        <w:t xml:space="preserve">, </w:t>
      </w:r>
      <w:r w:rsidRPr="00FA2E69">
        <w:rPr>
          <w:rFonts w:eastAsiaTheme="minorEastAsia"/>
          <w:sz w:val="22"/>
          <w:szCs w:val="22"/>
        </w:rPr>
        <w:t>刘子凡</w:t>
      </w:r>
      <w:r w:rsidRPr="00FA2E69">
        <w:rPr>
          <w:rFonts w:eastAsiaTheme="minorEastAsia"/>
          <w:sz w:val="22"/>
          <w:szCs w:val="22"/>
        </w:rPr>
        <w:t xml:space="preserve">, </w:t>
      </w:r>
      <w:r w:rsidRPr="00FA2E69">
        <w:rPr>
          <w:rFonts w:eastAsiaTheme="minorEastAsia"/>
          <w:sz w:val="22"/>
          <w:szCs w:val="22"/>
        </w:rPr>
        <w:t>解奇霖</w:t>
      </w:r>
      <w:r w:rsidRPr="00FA2E69">
        <w:rPr>
          <w:rFonts w:eastAsiaTheme="minorEastAsia"/>
          <w:sz w:val="22"/>
          <w:szCs w:val="22"/>
        </w:rPr>
        <w:t xml:space="preserve">, Alan Rodriguez Carrillo, </w:t>
      </w:r>
      <w:r w:rsidRPr="00FA2E69">
        <w:rPr>
          <w:rFonts w:eastAsiaTheme="minorEastAsia"/>
          <w:sz w:val="22"/>
          <w:szCs w:val="22"/>
        </w:rPr>
        <w:t>强思暘</w:t>
      </w:r>
    </w:p>
    <w:p w14:paraId="6BCBFBCC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</w:p>
    <w:p w14:paraId="0B87AAE9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业主：嘉兴市现代服务业发展投资集团有限公司（嘉兴市经济建设投资有限公司）</w:t>
      </w:r>
    </w:p>
    <w:p w14:paraId="6EB47266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甲级设计院：同济大学建筑设计研究院（集团）有限公司，中铁第四勘察设计院集团有限公司</w:t>
      </w:r>
    </w:p>
    <w:p w14:paraId="1B95B761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古建顾问：上海水石建筑规划设计有限公司</w:t>
      </w:r>
      <w:r w:rsidRPr="00FA2E69">
        <w:rPr>
          <w:rFonts w:eastAsiaTheme="minorEastAsia"/>
          <w:sz w:val="22"/>
          <w:szCs w:val="22"/>
        </w:rPr>
        <w:t>—</w:t>
      </w:r>
      <w:r w:rsidRPr="00FA2E69">
        <w:rPr>
          <w:rFonts w:eastAsiaTheme="minorEastAsia"/>
          <w:sz w:val="22"/>
          <w:szCs w:val="22"/>
        </w:rPr>
        <w:t>传统建筑研究院</w:t>
      </w:r>
    </w:p>
    <w:p w14:paraId="59A8D5AF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景观顾问：致舍（北京）景观规划设计有限公司</w:t>
      </w:r>
    </w:p>
    <w:p w14:paraId="3D1A856C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照明顾问：北京宁之境照明设计有限责任公司</w:t>
      </w:r>
    </w:p>
    <w:p w14:paraId="3D7D5AD3" w14:textId="703D31FB" w:rsidR="00FA2E69" w:rsidRPr="00FA2E69" w:rsidRDefault="00FA2E69" w:rsidP="00FA2E69">
      <w:pPr>
        <w:spacing w:line="360" w:lineRule="auto"/>
        <w:rPr>
          <w:rFonts w:eastAsiaTheme="minorEastAsia" w:hint="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标识顾问：</w:t>
      </w:r>
      <w:r>
        <w:rPr>
          <w:rFonts w:eastAsiaTheme="minorEastAsia" w:hint="eastAsia"/>
          <w:sz w:val="22"/>
          <w:szCs w:val="22"/>
        </w:rPr>
        <w:t>北京大思</w:t>
      </w:r>
      <w:r>
        <w:rPr>
          <w:rFonts w:eastAsiaTheme="minorEastAsia"/>
          <w:sz w:val="22"/>
          <w:szCs w:val="22"/>
        </w:rPr>
        <w:t>广告有限公司</w:t>
      </w:r>
    </w:p>
    <w:p w14:paraId="0D121B49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室内顾问：上海现代建筑装饰环境设计研究院有限公司</w:t>
      </w:r>
      <w:r w:rsidRPr="00FA2E69">
        <w:rPr>
          <w:rFonts w:eastAsiaTheme="minorEastAsia"/>
          <w:sz w:val="22"/>
          <w:szCs w:val="22"/>
        </w:rPr>
        <w:t xml:space="preserve"> </w:t>
      </w:r>
    </w:p>
    <w:p w14:paraId="0AAD6FB4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结构顾问：理雅结构工程咨询（上海）有限公司</w:t>
      </w:r>
    </w:p>
    <w:p w14:paraId="3AA2F800" w14:textId="77777777" w:rsidR="00FA2E69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幕墙顾问：阿法建筑设计咨询（上海）有限公司</w:t>
      </w:r>
    </w:p>
    <w:p w14:paraId="1B4477B5" w14:textId="1910E6E7" w:rsidR="001417C2" w:rsidRPr="00FA2E69" w:rsidRDefault="00FA2E69" w:rsidP="00FA2E69">
      <w:pPr>
        <w:spacing w:line="360" w:lineRule="auto"/>
        <w:rPr>
          <w:rFonts w:eastAsiaTheme="minorEastAsia"/>
          <w:sz w:val="22"/>
          <w:szCs w:val="22"/>
        </w:rPr>
      </w:pPr>
      <w:r w:rsidRPr="00FA2E69">
        <w:rPr>
          <w:rFonts w:eastAsiaTheme="minorEastAsia"/>
          <w:sz w:val="22"/>
          <w:szCs w:val="22"/>
        </w:rPr>
        <w:t>施工总包：中国中铁建工集团有限公司，中国中铁四局集团有限公司</w:t>
      </w:r>
      <w:r w:rsidRPr="00FA2E69">
        <w:rPr>
          <w:rFonts w:eastAsiaTheme="minorEastAsia"/>
          <w:sz w:val="22"/>
          <w:szCs w:val="22"/>
        </w:rPr>
        <w:t xml:space="preserve"> </w:t>
      </w:r>
      <w:r w:rsidRPr="00FA2E69">
        <w:rPr>
          <w:rFonts w:eastAsiaTheme="minorEastAsia"/>
          <w:sz w:val="22"/>
          <w:szCs w:val="22"/>
        </w:rPr>
        <w:t>，中国建筑第八工程局有限公司</w:t>
      </w:r>
    </w:p>
    <w:sectPr w:rsidR="001417C2" w:rsidRPr="00FA2E69" w:rsidSect="000E68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712" w:right="720" w:bottom="720" w:left="902" w:header="7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1E0E6" w14:textId="77777777" w:rsidR="005D3A6C" w:rsidRDefault="005D3A6C" w:rsidP="00880783">
      <w:r>
        <w:separator/>
      </w:r>
    </w:p>
  </w:endnote>
  <w:endnote w:type="continuationSeparator" w:id="0">
    <w:p w14:paraId="629FDCD6" w14:textId="77777777" w:rsidR="005D3A6C" w:rsidRDefault="005D3A6C" w:rsidP="0088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8Pin Matrix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....">
    <w:altName w:val="宋体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4C86A" w14:textId="77777777" w:rsidR="00EA7C24" w:rsidRDefault="00EA7C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49E25" w14:textId="77777777" w:rsidR="00EA7C24" w:rsidRDefault="00EA7C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EA1FE" w14:textId="77777777" w:rsidR="00EA7C24" w:rsidRDefault="00EA7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38BA7" w14:textId="77777777" w:rsidR="005D3A6C" w:rsidRDefault="005D3A6C" w:rsidP="00880783">
      <w:r>
        <w:separator/>
      </w:r>
    </w:p>
  </w:footnote>
  <w:footnote w:type="continuationSeparator" w:id="0">
    <w:p w14:paraId="65713C96" w14:textId="77777777" w:rsidR="005D3A6C" w:rsidRDefault="005D3A6C" w:rsidP="00880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020E2" w14:textId="77777777" w:rsidR="00EA7C24" w:rsidRDefault="00EA7C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CE214" w14:textId="01EEF14B" w:rsidR="0009357C" w:rsidRDefault="003529BF" w:rsidP="00070F1B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4416187E" wp14:editId="58460EC7">
          <wp:simplePos x="0" y="0"/>
          <wp:positionH relativeFrom="page">
            <wp:posOffset>9313</wp:posOffset>
          </wp:positionH>
          <wp:positionV relativeFrom="paragraph">
            <wp:posOffset>-395605</wp:posOffset>
          </wp:positionV>
          <wp:extent cx="7543085" cy="1078176"/>
          <wp:effectExtent l="0" t="0" r="127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\Desktop\letterhead\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85" cy="1078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102">
      <w:rPr>
        <w:noProof/>
        <w:lang w:val="en-GB"/>
      </w:rP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A03E3" w14:textId="77777777" w:rsidR="00EA7C24" w:rsidRDefault="00EA7C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417"/>
    <w:multiLevelType w:val="hybridMultilevel"/>
    <w:tmpl w:val="C7DA72B4"/>
    <w:lvl w:ilvl="0" w:tplc="C8447242">
      <w:start w:val="1"/>
      <w:numFmt w:val="upperRoman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0F6"/>
    <w:multiLevelType w:val="hybridMultilevel"/>
    <w:tmpl w:val="AFA03966"/>
    <w:lvl w:ilvl="0" w:tplc="99863042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C0CC4"/>
    <w:multiLevelType w:val="hybridMultilevel"/>
    <w:tmpl w:val="C7823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58DD"/>
    <w:multiLevelType w:val="hybridMultilevel"/>
    <w:tmpl w:val="953EE36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596243"/>
    <w:multiLevelType w:val="hybridMultilevel"/>
    <w:tmpl w:val="524C91A8"/>
    <w:lvl w:ilvl="0" w:tplc="ADDA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C46CA9"/>
    <w:multiLevelType w:val="hybridMultilevel"/>
    <w:tmpl w:val="CAE430C2"/>
    <w:lvl w:ilvl="0" w:tplc="070A63DE">
      <w:start w:val="2019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34533"/>
    <w:multiLevelType w:val="hybridMultilevel"/>
    <w:tmpl w:val="D3F26BA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2F571E"/>
    <w:multiLevelType w:val="hybridMultilevel"/>
    <w:tmpl w:val="C8502860"/>
    <w:lvl w:ilvl="0" w:tplc="F6305AD6">
      <w:start w:val="1"/>
      <w:numFmt w:val="bullet"/>
      <w:lvlText w:val="-"/>
      <w:lvlJc w:val="left"/>
      <w:pPr>
        <w:ind w:left="720" w:hanging="36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5AD0"/>
    <w:multiLevelType w:val="hybridMultilevel"/>
    <w:tmpl w:val="524C91A8"/>
    <w:lvl w:ilvl="0" w:tplc="ADDA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4216CE"/>
    <w:multiLevelType w:val="hybridMultilevel"/>
    <w:tmpl w:val="1E5C1C5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abstractNum w:abstractNumId="10" w15:restartNumberingAfterBreak="0">
    <w:nsid w:val="1B511AE5"/>
    <w:multiLevelType w:val="hybridMultilevel"/>
    <w:tmpl w:val="0C3CC1C0"/>
    <w:lvl w:ilvl="0" w:tplc="EB4421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6305AD6">
      <w:start w:val="1"/>
      <w:numFmt w:val="bullet"/>
      <w:lvlText w:val="-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D64B11"/>
    <w:multiLevelType w:val="hybridMultilevel"/>
    <w:tmpl w:val="C72464B2"/>
    <w:lvl w:ilvl="0" w:tplc="EB4421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BE34AE"/>
    <w:multiLevelType w:val="hybridMultilevel"/>
    <w:tmpl w:val="958222DE"/>
    <w:lvl w:ilvl="0" w:tplc="468CF0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B253F"/>
    <w:multiLevelType w:val="hybridMultilevel"/>
    <w:tmpl w:val="8938CA8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9815B7"/>
    <w:multiLevelType w:val="hybridMultilevel"/>
    <w:tmpl w:val="6CEE55A0"/>
    <w:lvl w:ilvl="0" w:tplc="F6305AD6">
      <w:start w:val="1"/>
      <w:numFmt w:val="bullet"/>
      <w:lvlText w:val="-"/>
      <w:lvlJc w:val="left"/>
      <w:pPr>
        <w:ind w:left="720" w:hanging="36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24CEE"/>
    <w:multiLevelType w:val="hybridMultilevel"/>
    <w:tmpl w:val="14BA9F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04CA0"/>
    <w:multiLevelType w:val="hybridMultilevel"/>
    <w:tmpl w:val="D1C04464"/>
    <w:lvl w:ilvl="0" w:tplc="F6305AD6">
      <w:start w:val="1"/>
      <w:numFmt w:val="bullet"/>
      <w:lvlText w:val="-"/>
      <w:lvlJc w:val="left"/>
      <w:pPr>
        <w:ind w:left="720" w:hanging="36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A4D98"/>
    <w:multiLevelType w:val="hybridMultilevel"/>
    <w:tmpl w:val="0DA83B3C"/>
    <w:lvl w:ilvl="0" w:tplc="F3B4DEA4">
      <w:start w:val="1"/>
      <w:numFmt w:val="decimal"/>
      <w:lvlText w:val="%1."/>
      <w:lvlJc w:val="left"/>
      <w:pPr>
        <w:ind w:left="1080" w:hanging="360"/>
      </w:pPr>
      <w:rPr>
        <w:rFonts w:ascii="微软雅黑" w:eastAsia="微软雅黑" w:hAnsi="微软雅黑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267AEE"/>
    <w:multiLevelType w:val="hybridMultilevel"/>
    <w:tmpl w:val="524699EC"/>
    <w:lvl w:ilvl="0" w:tplc="1E5C3AF6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D34DC2"/>
    <w:multiLevelType w:val="hybridMultilevel"/>
    <w:tmpl w:val="D7A6B342"/>
    <w:lvl w:ilvl="0" w:tplc="4B60082C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cs="微软雅黑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CB0734"/>
    <w:multiLevelType w:val="hybridMultilevel"/>
    <w:tmpl w:val="BE14B77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abstractNum w:abstractNumId="21" w15:restartNumberingAfterBreak="0">
    <w:nsid w:val="5FD12EA6"/>
    <w:multiLevelType w:val="hybridMultilevel"/>
    <w:tmpl w:val="24C2AFAA"/>
    <w:lvl w:ilvl="0" w:tplc="BADAAC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502D60"/>
    <w:multiLevelType w:val="hybridMultilevel"/>
    <w:tmpl w:val="EF0887A2"/>
    <w:lvl w:ilvl="0" w:tplc="EB4421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5B40D5"/>
    <w:multiLevelType w:val="hybridMultilevel"/>
    <w:tmpl w:val="1320F1CA"/>
    <w:lvl w:ilvl="0" w:tplc="E1C27B00">
      <w:start w:val="1"/>
      <w:numFmt w:val="japaneseCounting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40D1E"/>
    <w:multiLevelType w:val="hybridMultilevel"/>
    <w:tmpl w:val="BE14B77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abstractNum w:abstractNumId="25" w15:restartNumberingAfterBreak="0">
    <w:nsid w:val="715B78A0"/>
    <w:multiLevelType w:val="hybridMultilevel"/>
    <w:tmpl w:val="2716D7DE"/>
    <w:lvl w:ilvl="0" w:tplc="FC004774">
      <w:start w:val="1"/>
      <w:numFmt w:val="decimal"/>
      <w:lvlText w:val="%1."/>
      <w:lvlJc w:val="left"/>
      <w:pPr>
        <w:ind w:left="720" w:hanging="360"/>
      </w:pPr>
      <w:rPr>
        <w:rFonts w:ascii="微软雅黑" w:eastAsia="微软雅黑" w:hAnsi="微软雅黑" w:cs="Microsoft Sans Seri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859D0"/>
    <w:multiLevelType w:val="hybridMultilevel"/>
    <w:tmpl w:val="357666DC"/>
    <w:lvl w:ilvl="0" w:tplc="CD5A6E48">
      <w:start w:val="20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7172EA"/>
    <w:multiLevelType w:val="hybridMultilevel"/>
    <w:tmpl w:val="917A910C"/>
    <w:lvl w:ilvl="0" w:tplc="EB4421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8"/>
  </w:num>
  <w:num w:numId="4">
    <w:abstractNumId w:val="23"/>
  </w:num>
  <w:num w:numId="5">
    <w:abstractNumId w:val="4"/>
  </w:num>
  <w:num w:numId="6">
    <w:abstractNumId w:val="8"/>
  </w:num>
  <w:num w:numId="7">
    <w:abstractNumId w:val="17"/>
  </w:num>
  <w:num w:numId="8">
    <w:abstractNumId w:val="24"/>
  </w:num>
  <w:num w:numId="9">
    <w:abstractNumId w:val="3"/>
  </w:num>
  <w:num w:numId="10">
    <w:abstractNumId w:val="20"/>
  </w:num>
  <w:num w:numId="11">
    <w:abstractNumId w:val="9"/>
  </w:num>
  <w:num w:numId="12">
    <w:abstractNumId w:val="21"/>
  </w:num>
  <w:num w:numId="13">
    <w:abstractNumId w:val="13"/>
  </w:num>
  <w:num w:numId="14">
    <w:abstractNumId w:val="10"/>
  </w:num>
  <w:num w:numId="15">
    <w:abstractNumId w:val="0"/>
  </w:num>
  <w:num w:numId="16">
    <w:abstractNumId w:val="1"/>
  </w:num>
  <w:num w:numId="17">
    <w:abstractNumId w:val="25"/>
  </w:num>
  <w:num w:numId="18">
    <w:abstractNumId w:val="12"/>
  </w:num>
  <w:num w:numId="19">
    <w:abstractNumId w:val="19"/>
  </w:num>
  <w:num w:numId="20">
    <w:abstractNumId w:val="6"/>
  </w:num>
  <w:num w:numId="21">
    <w:abstractNumId w:val="2"/>
  </w:num>
  <w:num w:numId="22">
    <w:abstractNumId w:val="7"/>
  </w:num>
  <w:num w:numId="23">
    <w:abstractNumId w:val="14"/>
  </w:num>
  <w:num w:numId="24">
    <w:abstractNumId w:val="16"/>
  </w:num>
  <w:num w:numId="25">
    <w:abstractNumId w:val="15"/>
  </w:num>
  <w:num w:numId="26">
    <w:abstractNumId w:val="27"/>
  </w:num>
  <w:num w:numId="27">
    <w:abstractNumId w:val="2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59"/>
    <w:rsid w:val="00001FC5"/>
    <w:rsid w:val="00007315"/>
    <w:rsid w:val="000100FD"/>
    <w:rsid w:val="00035310"/>
    <w:rsid w:val="00070F1B"/>
    <w:rsid w:val="0009357C"/>
    <w:rsid w:val="000A02BA"/>
    <w:rsid w:val="000A7AC0"/>
    <w:rsid w:val="000B067D"/>
    <w:rsid w:val="000B111A"/>
    <w:rsid w:val="000B45AA"/>
    <w:rsid w:val="000E682F"/>
    <w:rsid w:val="000F3F18"/>
    <w:rsid w:val="001061A2"/>
    <w:rsid w:val="001252F9"/>
    <w:rsid w:val="001417C2"/>
    <w:rsid w:val="00154C57"/>
    <w:rsid w:val="00155315"/>
    <w:rsid w:val="00173AAE"/>
    <w:rsid w:val="001812BC"/>
    <w:rsid w:val="001836E0"/>
    <w:rsid w:val="0019365A"/>
    <w:rsid w:val="001A07D3"/>
    <w:rsid w:val="001A2D6F"/>
    <w:rsid w:val="001B5A9E"/>
    <w:rsid w:val="001E05AD"/>
    <w:rsid w:val="001E604C"/>
    <w:rsid w:val="001F43AE"/>
    <w:rsid w:val="001F7EC7"/>
    <w:rsid w:val="00200218"/>
    <w:rsid w:val="00215869"/>
    <w:rsid w:val="00225842"/>
    <w:rsid w:val="0024531C"/>
    <w:rsid w:val="00267357"/>
    <w:rsid w:val="002842DF"/>
    <w:rsid w:val="002E3EC6"/>
    <w:rsid w:val="002E6C58"/>
    <w:rsid w:val="002F403D"/>
    <w:rsid w:val="003021D9"/>
    <w:rsid w:val="003065A6"/>
    <w:rsid w:val="003209CF"/>
    <w:rsid w:val="00336511"/>
    <w:rsid w:val="003371C3"/>
    <w:rsid w:val="003439E1"/>
    <w:rsid w:val="003529BF"/>
    <w:rsid w:val="003571DD"/>
    <w:rsid w:val="00364A69"/>
    <w:rsid w:val="0037285F"/>
    <w:rsid w:val="00377908"/>
    <w:rsid w:val="0038574F"/>
    <w:rsid w:val="003C7359"/>
    <w:rsid w:val="003D0C9A"/>
    <w:rsid w:val="003D4FF3"/>
    <w:rsid w:val="003E5CC7"/>
    <w:rsid w:val="003E6496"/>
    <w:rsid w:val="003F56D7"/>
    <w:rsid w:val="004064B0"/>
    <w:rsid w:val="00414253"/>
    <w:rsid w:val="004615DC"/>
    <w:rsid w:val="00465F09"/>
    <w:rsid w:val="00474C1D"/>
    <w:rsid w:val="0047644F"/>
    <w:rsid w:val="00493218"/>
    <w:rsid w:val="004944C5"/>
    <w:rsid w:val="004A75A8"/>
    <w:rsid w:val="004B00A0"/>
    <w:rsid w:val="004B09AA"/>
    <w:rsid w:val="004E3C16"/>
    <w:rsid w:val="00506700"/>
    <w:rsid w:val="0051432B"/>
    <w:rsid w:val="005160DB"/>
    <w:rsid w:val="00536B18"/>
    <w:rsid w:val="00542078"/>
    <w:rsid w:val="00551CD0"/>
    <w:rsid w:val="00580C42"/>
    <w:rsid w:val="00592AA9"/>
    <w:rsid w:val="005A16EF"/>
    <w:rsid w:val="005A7180"/>
    <w:rsid w:val="005B2F37"/>
    <w:rsid w:val="005D3A6C"/>
    <w:rsid w:val="005E3819"/>
    <w:rsid w:val="005F14CA"/>
    <w:rsid w:val="005F2882"/>
    <w:rsid w:val="005F6B30"/>
    <w:rsid w:val="00600C0F"/>
    <w:rsid w:val="00615AFB"/>
    <w:rsid w:val="0062648E"/>
    <w:rsid w:val="006316B9"/>
    <w:rsid w:val="00637061"/>
    <w:rsid w:val="00646224"/>
    <w:rsid w:val="00654C30"/>
    <w:rsid w:val="00661A00"/>
    <w:rsid w:val="00666E69"/>
    <w:rsid w:val="00674DB4"/>
    <w:rsid w:val="00677EE0"/>
    <w:rsid w:val="00682170"/>
    <w:rsid w:val="00692433"/>
    <w:rsid w:val="00694DD5"/>
    <w:rsid w:val="006966F5"/>
    <w:rsid w:val="006A6397"/>
    <w:rsid w:val="006B5AE3"/>
    <w:rsid w:val="006E56B9"/>
    <w:rsid w:val="006F2EC0"/>
    <w:rsid w:val="00702496"/>
    <w:rsid w:val="0071078F"/>
    <w:rsid w:val="00721A59"/>
    <w:rsid w:val="00733341"/>
    <w:rsid w:val="00733889"/>
    <w:rsid w:val="00765447"/>
    <w:rsid w:val="0077458B"/>
    <w:rsid w:val="00781CFE"/>
    <w:rsid w:val="00782633"/>
    <w:rsid w:val="00783730"/>
    <w:rsid w:val="00790748"/>
    <w:rsid w:val="00792A4B"/>
    <w:rsid w:val="007A639B"/>
    <w:rsid w:val="007B4AAF"/>
    <w:rsid w:val="007C3CDD"/>
    <w:rsid w:val="007F49EB"/>
    <w:rsid w:val="00811820"/>
    <w:rsid w:val="00816FB1"/>
    <w:rsid w:val="00847770"/>
    <w:rsid w:val="00851B87"/>
    <w:rsid w:val="00860730"/>
    <w:rsid w:val="0086469C"/>
    <w:rsid w:val="00870F87"/>
    <w:rsid w:val="00880783"/>
    <w:rsid w:val="0089685D"/>
    <w:rsid w:val="008A1283"/>
    <w:rsid w:val="008B416B"/>
    <w:rsid w:val="008C1698"/>
    <w:rsid w:val="008C245F"/>
    <w:rsid w:val="008C53AA"/>
    <w:rsid w:val="008C73B1"/>
    <w:rsid w:val="008D22D7"/>
    <w:rsid w:val="008E432D"/>
    <w:rsid w:val="008F051E"/>
    <w:rsid w:val="00905009"/>
    <w:rsid w:val="00913FCE"/>
    <w:rsid w:val="009631C2"/>
    <w:rsid w:val="009C1102"/>
    <w:rsid w:val="009D0FF9"/>
    <w:rsid w:val="009D3299"/>
    <w:rsid w:val="009D3925"/>
    <w:rsid w:val="00A000C4"/>
    <w:rsid w:val="00A700C4"/>
    <w:rsid w:val="00A77482"/>
    <w:rsid w:val="00A9678C"/>
    <w:rsid w:val="00AA1123"/>
    <w:rsid w:val="00AB69C7"/>
    <w:rsid w:val="00AC2711"/>
    <w:rsid w:val="00AD22BD"/>
    <w:rsid w:val="00B06BAD"/>
    <w:rsid w:val="00B1254D"/>
    <w:rsid w:val="00B17D07"/>
    <w:rsid w:val="00B2205D"/>
    <w:rsid w:val="00B24A1F"/>
    <w:rsid w:val="00B25C22"/>
    <w:rsid w:val="00B3763B"/>
    <w:rsid w:val="00B41829"/>
    <w:rsid w:val="00B53B23"/>
    <w:rsid w:val="00B53D50"/>
    <w:rsid w:val="00B66444"/>
    <w:rsid w:val="00B763AC"/>
    <w:rsid w:val="00BF017C"/>
    <w:rsid w:val="00BF151A"/>
    <w:rsid w:val="00BF180C"/>
    <w:rsid w:val="00C02524"/>
    <w:rsid w:val="00C0580E"/>
    <w:rsid w:val="00C12A89"/>
    <w:rsid w:val="00C17306"/>
    <w:rsid w:val="00C20B3C"/>
    <w:rsid w:val="00C276F4"/>
    <w:rsid w:val="00C63BCB"/>
    <w:rsid w:val="00C674B0"/>
    <w:rsid w:val="00C76423"/>
    <w:rsid w:val="00C85667"/>
    <w:rsid w:val="00CA7A1F"/>
    <w:rsid w:val="00CB1CC6"/>
    <w:rsid w:val="00CB5626"/>
    <w:rsid w:val="00CC62EE"/>
    <w:rsid w:val="00CD0446"/>
    <w:rsid w:val="00CF5F04"/>
    <w:rsid w:val="00D100E2"/>
    <w:rsid w:val="00D2431C"/>
    <w:rsid w:val="00D26C62"/>
    <w:rsid w:val="00D71503"/>
    <w:rsid w:val="00D93771"/>
    <w:rsid w:val="00D96350"/>
    <w:rsid w:val="00DD4F6D"/>
    <w:rsid w:val="00DD7F52"/>
    <w:rsid w:val="00DE6FBA"/>
    <w:rsid w:val="00DF08E6"/>
    <w:rsid w:val="00DF6D2B"/>
    <w:rsid w:val="00E16E71"/>
    <w:rsid w:val="00E2121F"/>
    <w:rsid w:val="00E37E46"/>
    <w:rsid w:val="00E44B20"/>
    <w:rsid w:val="00E454CA"/>
    <w:rsid w:val="00E469AC"/>
    <w:rsid w:val="00E653E8"/>
    <w:rsid w:val="00E72D97"/>
    <w:rsid w:val="00EA3D44"/>
    <w:rsid w:val="00EA7C24"/>
    <w:rsid w:val="00EC288C"/>
    <w:rsid w:val="00EF34CC"/>
    <w:rsid w:val="00F5199E"/>
    <w:rsid w:val="00F74787"/>
    <w:rsid w:val="00FA035A"/>
    <w:rsid w:val="00FA28D2"/>
    <w:rsid w:val="00FA2E69"/>
    <w:rsid w:val="00FB6288"/>
    <w:rsid w:val="00FC0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4E7522"/>
  <w15:docId w15:val="{E0163B10-D0E9-4EC9-A6EA-B64D3360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21A59"/>
    <w:pPr>
      <w:keepNext/>
      <w:widowControl w:val="0"/>
      <w:jc w:val="both"/>
      <w:outlineLvl w:val="3"/>
    </w:pPr>
    <w:rPr>
      <w:rFonts w:ascii="8Pin Matrix" w:eastAsia="黑体" w:hAnsi="8Pin Matrix" w:cs="Arial"/>
      <w:b/>
      <w:bCs/>
      <w:kern w:val="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21A59"/>
    <w:rPr>
      <w:rFonts w:ascii="8Pin Matrix" w:eastAsia="黑体" w:hAnsi="8Pin Matrix" w:cs="Arial"/>
      <w:b/>
      <w:bCs/>
      <w:kern w:val="2"/>
      <w:sz w:val="32"/>
      <w:szCs w:val="24"/>
    </w:rPr>
  </w:style>
  <w:style w:type="character" w:styleId="Hyperlink">
    <w:name w:val="Hyperlink"/>
    <w:basedOn w:val="DefaultParagraphFont"/>
    <w:rsid w:val="00721A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1A59"/>
    <w:pPr>
      <w:widowControl w:val="0"/>
      <w:ind w:firstLineChars="200" w:firstLine="420"/>
      <w:jc w:val="both"/>
    </w:pPr>
    <w:rPr>
      <w:rFonts w:eastAsia="宋体"/>
      <w:kern w:val="2"/>
      <w:sz w:val="21"/>
    </w:rPr>
  </w:style>
  <w:style w:type="paragraph" w:customStyle="1" w:styleId="Default">
    <w:name w:val="Default"/>
    <w:rsid w:val="00721A59"/>
    <w:pPr>
      <w:widowControl w:val="0"/>
      <w:autoSpaceDE w:val="0"/>
      <w:autoSpaceDN w:val="0"/>
      <w:adjustRightInd w:val="0"/>
      <w:spacing w:after="0" w:line="240" w:lineRule="auto"/>
    </w:pPr>
    <w:rPr>
      <w:rFonts w:ascii="......." w:eastAsia="......." w:hAnsi="Times New Roman" w:cs=".......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66F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966F5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66F5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966F5"/>
    <w:rPr>
      <w:rFonts w:ascii="Times New Roman" w:eastAsia="宋体" w:hAnsi="Times New Roman" w:cs="Times New Roman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6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9AC"/>
    <w:pPr>
      <w:widowControl w:val="0"/>
      <w:jc w:val="both"/>
    </w:pPr>
    <w:rPr>
      <w:rFonts w:eastAsia="宋体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9AC"/>
    <w:rPr>
      <w:rFonts w:ascii="Times New Roman" w:eastAsia="宋体" w:hAnsi="Times New Roman" w:cs="Times New Roman"/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9AC"/>
    <w:rPr>
      <w:rFonts w:ascii="Times New Roman" w:eastAsia="宋体" w:hAnsi="Times New Roman" w:cs="Times New Roman"/>
      <w:b/>
      <w:bCs/>
      <w:kern w:val="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9AC"/>
    <w:pPr>
      <w:widowControl w:val="0"/>
      <w:jc w:val="both"/>
    </w:pPr>
    <w:rPr>
      <w:rFonts w:ascii="Tahoma" w:eastAsia="宋体" w:hAnsi="Tahoma" w:cs="Tahoma"/>
      <w:kern w:val="2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AC"/>
    <w:rPr>
      <w:rFonts w:ascii="Tahoma" w:eastAsia="宋体" w:hAnsi="Tahoma" w:cs="Tahoma"/>
      <w:kern w:val="2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CD0446"/>
    <w:pPr>
      <w:widowControl w:val="0"/>
      <w:spacing w:line="440" w:lineRule="atLeast"/>
      <w:ind w:firstLine="630"/>
      <w:jc w:val="both"/>
    </w:pPr>
    <w:rPr>
      <w:rFonts w:eastAsia="宋体"/>
      <w:kern w:val="2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D0446"/>
    <w:rPr>
      <w:rFonts w:ascii="Times New Roman" w:eastAsia="宋体" w:hAnsi="Times New Roman" w:cs="Times New Roman"/>
      <w:kern w:val="2"/>
      <w:sz w:val="28"/>
      <w:szCs w:val="20"/>
    </w:rPr>
  </w:style>
  <w:style w:type="table" w:styleId="TableGrid">
    <w:name w:val="Table Grid"/>
    <w:basedOn w:val="TableNormal"/>
    <w:uiPriority w:val="59"/>
    <w:rsid w:val="005F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150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7150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3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99"/>
    <w:qFormat/>
    <w:rsid w:val="00007315"/>
    <w:pPr>
      <w:widowControl w:val="0"/>
      <w:jc w:val="both"/>
    </w:pPr>
    <w:rPr>
      <w:rFonts w:ascii="Calibri Light" w:eastAsia="黑体" w:hAnsi="Calibri Light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FFBC4-374D-4448-99A8-44657890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Qi Zi Ying</dc:creator>
  <cp:lastModifiedBy>tammy</cp:lastModifiedBy>
  <cp:revision>2</cp:revision>
  <cp:lastPrinted>2020-12-09T09:29:00Z</cp:lastPrinted>
  <dcterms:created xsi:type="dcterms:W3CDTF">2021-06-29T13:36:00Z</dcterms:created>
  <dcterms:modified xsi:type="dcterms:W3CDTF">2021-06-29T13:36:00Z</dcterms:modified>
</cp:coreProperties>
</file>